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A9" w:rsidRDefault="00BF1AA5">
      <w:pPr>
        <w:pStyle w:val="20"/>
        <w:jc w:val="center"/>
      </w:pPr>
      <w:r>
        <w:t xml:space="preserve">                                                                     </w:t>
      </w:r>
      <w:r w:rsidR="00C47235">
        <w:t>«УТВЕРЖДАЮ»</w:t>
      </w:r>
    </w:p>
    <w:p w:rsidR="00090CA9" w:rsidRDefault="00C47235">
      <w:pPr>
        <w:spacing w:line="1" w:lineRule="exact"/>
        <w:sectPr w:rsidR="00090CA9">
          <w:pgSz w:w="11900" w:h="16840"/>
          <w:pgMar w:top="1365" w:right="1085" w:bottom="5090" w:left="2329" w:header="937" w:footer="4662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432560" distL="0" distR="0" simplePos="0" relativeHeight="125829378" behindDoc="0" locked="0" layoutInCell="1" allowOverlap="1">
                <wp:simplePos x="0" y="0"/>
                <wp:positionH relativeFrom="page">
                  <wp:posOffset>4746625</wp:posOffset>
                </wp:positionH>
                <wp:positionV relativeFrom="paragraph">
                  <wp:posOffset>0</wp:posOffset>
                </wp:positionV>
                <wp:extent cx="1862455" cy="2197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0CA9" w:rsidRDefault="00C47235">
                            <w:pPr>
                              <w:pStyle w:val="20"/>
                            </w:pPr>
                            <w:r>
                              <w:t>Глава Администрации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3.75pt;margin-top:0;width:146.65pt;height:17.3pt;z-index:125829378;visibility:visible;mso-wrap-style:none;mso-wrap-distance-left:0;mso-wrap-distance-top:0;mso-wrap-distance-right:0;mso-wrap-distance-bottom:11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8/iQEAAAgDAAAOAAAAZHJzL2Uyb0RvYy54bWysUsFOwzAMvSPxD1HurO3ExqjWTULTEBIC&#10;pMEHZGmyRmriKAlr9/c4WbchuCEuiWM7z8/Pni973ZK9cF6BqWgxyikRhkOtzK6iH+/rmxklPjBT&#10;sxaMqOhBeLpcXF/NO1uKMTTQ1sIRBDG+7GxFmxBsmWWeN0IzPwIrDAYlOM0CPt0uqx3rEF232TjP&#10;p1kHrrYOuPAevatjkC4SvpSCh1cpvQikrShyC+l06dzGM1vMWblzzDaKDzTYH1hopgwWPUOtWGDk&#10;06lfUFpxBx5kGHHQGUipuEg9YDdF/qObTcOsSL2gON6eZfL/B8tf9m+OqBpnR4lhGkeUqpIiStNZ&#10;X2LGxmJO6B+gj2mD36MzdtxLp+ONvRCMo8iHs7CiD4THT7Pp+HYyoYRjbFzc3xVJ+ezy2zofHgVo&#10;Eo2KOhxc0pPtn33Aiph6SonFDKxV20Z/pHikEq3Qb/uB3xbqA9LucLYVNbh8lLRPBqWLa3Ay3MnY&#10;DsYJEuVORYfViPP8/k6FLwu8+AIAAP//AwBQSwMEFAAGAAgAAAAhABrkx/bdAAAACAEAAA8AAABk&#10;cnMvZG93bnJldi54bWxMj8FOwzAQRO9I/QdrK3GjdiC0VcimQgiOVGrhws2Jt0naeB3FThv+HvdE&#10;j6sZzb6XbybbiTMNvnWMkCwUCOLKmZZrhO+vj4c1CB80G905JoRf8rApZne5zoy78I7O+1CLOMI+&#10;0whNCH0mpa8astovXE8cs4MbrA7xHGppBn2J47aTj0otpdUtxw+N7umtoeq0Hy3C4XN7Or6PO3Ws&#10;1Zp+koGmMtki3s+n1xcQgabwX4YrfkSHIjKVbmTjRYewSlfPsYoQja6xSlVUKRGe0iXIIpe3AsUf&#10;AAAA//8DAFBLAQItABQABgAIAAAAIQC2gziS/gAAAOEBAAATAAAAAAAAAAAAAAAAAAAAAABbQ29u&#10;dGVudF9UeXBlc10ueG1sUEsBAi0AFAAGAAgAAAAhADj9If/WAAAAlAEAAAsAAAAAAAAAAAAAAAAA&#10;LwEAAF9yZWxzLy5yZWxzUEsBAi0AFAAGAAgAAAAhAMlDrz+JAQAACAMAAA4AAAAAAAAAAAAAAAAA&#10;LgIAAGRycy9lMm9Eb2MueG1sUEsBAi0AFAAGAAgAAAAhABrkx/bdAAAACAEAAA8AAAAAAAAAAAAA&#10;AAAA4wMAAGRycy9kb3ducmV2LnhtbFBLBQYAAAAABAAEAPMAAADtBAAAAAA=&#10;" filled="f" stroked="f">
                <v:textbox inset="0,0,0,0">
                  <w:txbxContent>
                    <w:p w:rsidR="00090CA9" w:rsidRDefault="00C47235">
                      <w:pPr>
                        <w:pStyle w:val="20"/>
                      </w:pPr>
                      <w:r>
                        <w:t>Глава Администрации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98120" distB="0" distL="0" distR="1325880" simplePos="0" relativeHeight="125829380" behindDoc="0" locked="0" layoutInCell="1" allowOverlap="1">
            <wp:simplePos x="0" y="0"/>
            <wp:positionH relativeFrom="page">
              <wp:posOffset>3749675</wp:posOffset>
            </wp:positionH>
            <wp:positionV relativeFrom="paragraph">
              <wp:posOffset>198120</wp:posOffset>
            </wp:positionV>
            <wp:extent cx="1987550" cy="145669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8755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5584825</wp:posOffset>
                </wp:positionH>
                <wp:positionV relativeFrom="paragraph">
                  <wp:posOffset>222250</wp:posOffset>
                </wp:positionV>
                <wp:extent cx="1478280" cy="8261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826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0CA9" w:rsidRDefault="00C47235">
                            <w:pPr>
                              <w:pStyle w:val="a4"/>
                            </w:pPr>
                            <w:r>
                              <w:t xml:space="preserve">поселения «Кизлярский» Ш.М. </w:t>
                            </w:r>
                            <w:proofErr w:type="spellStart"/>
                            <w:r>
                              <w:t>Булаталиев</w:t>
                            </w:r>
                            <w:proofErr w:type="spellEnd"/>
                            <w:r>
                              <w:t xml:space="preserve"> 2022 года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39.75pt;margin-top:17.5pt;width:116.4pt;height:65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cIgwEAAAMDAAAOAAAAZHJzL2Uyb0RvYy54bWysUlFLwzAQfhf8DyHvrlt1c5S1AxkTQVSY&#10;/oAsTdZAkwtJXLt/7yVbN9E38SW93l2++77vslj2uiV74bwCU9LJaEyJMBxqZXYl/Xhf38wp8YGZ&#10;mrVgREkPwtNldX216GwhcmigrYUjCGJ80dmSNiHYIss8b4RmfgRWGCxKcJoF/HW7rHasQ3TdZvl4&#10;PMs6cLV1wIX3mF0di7RK+FIKHl6l9CKQtqTILaTTpXMbz6xasGLnmG0UP9Fgf2ChmTI49Ay1YoGR&#10;T6d+QWnFHXiQYcRBZyCl4iJpQDWT8Q81m4ZZkbSgOd6ebfL/B8tf9m+OqLqkU0oM07iiNJVMozWd&#10;9QV2bCz2hP4BelzxkPeYjIp76XT8ohaCdTT5cDZW9IHweOnufp7PscSxNs9nk9sEn11uW+fDowBN&#10;YlBSh4tLfrL9sw/IBFuHljjMwFq1bcxHikcqMQr9tk9qzjS3UB+Qfftk0LX4AobADcH2FAxo6HSa&#10;d3oVcZXf/9PMy9utvgAAAP//AwBQSwMEFAAGAAgAAAAhAEFBJ77gAAAACwEAAA8AAABkcnMvZG93&#10;bnJldi54bWxMj8FOg0AQhu8mvsNmTLzZhTZgiyxNY/RkYqR48LjAFDZlZ5Hdtvj2Tk96m8l8+ef7&#10;8+1sB3HGyRtHCuJFBAKpca2hTsFn9fqwBuGDplYPjlDBD3rYFrc3uc5ad6ESz/vQCQ4hn2kFfQhj&#10;JqVverTaL9yIxLeDm6wOvE6dbCd94XA7yGUUpdJqQ/yh1yM+99gc9yerYPdF5Yv5fq8/ykNpqmoT&#10;0Vt6VOr+bt49gQg4hz8YrvqsDgU71e5ErReDgvXjJmFUwSrhTlcgjpcrEDVPaRKDLHL5v0PxCwAA&#10;//8DAFBLAQItABQABgAIAAAAIQC2gziS/gAAAOEBAAATAAAAAAAAAAAAAAAAAAAAAABbQ29udGVu&#10;dF9UeXBlc10ueG1sUEsBAi0AFAAGAAgAAAAhADj9If/WAAAAlAEAAAsAAAAAAAAAAAAAAAAALwEA&#10;AF9yZWxzLy5yZWxzUEsBAi0AFAAGAAgAAAAhAL1ZVwiDAQAAAwMAAA4AAAAAAAAAAAAAAAAALgIA&#10;AGRycy9lMm9Eb2MueG1sUEsBAi0AFAAGAAgAAAAhAEFBJ77gAAAACwEAAA8AAAAAAAAAAAAAAAAA&#10;3QMAAGRycy9kb3ducmV2LnhtbFBLBQYAAAAABAAEAPMAAADqBAAAAAA=&#10;" filled="f" stroked="f">
                <v:textbox inset="0,0,0,0">
                  <w:txbxContent>
                    <w:p w:rsidR="00090CA9" w:rsidRDefault="00C47235">
                      <w:pPr>
                        <w:pStyle w:val="a4"/>
                      </w:pPr>
                      <w:r>
                        <w:t xml:space="preserve">поселения «Кизлярский» Ш.М. </w:t>
                      </w:r>
                      <w:proofErr w:type="spellStart"/>
                      <w:r>
                        <w:t>Булаталиев</w:t>
                      </w:r>
                      <w:proofErr w:type="spellEnd"/>
                      <w:r>
                        <w:t xml:space="preserve"> 2022 года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0CA9" w:rsidRDefault="00090CA9">
      <w:pPr>
        <w:spacing w:line="240" w:lineRule="exact"/>
        <w:rPr>
          <w:sz w:val="19"/>
          <w:szCs w:val="19"/>
        </w:rPr>
      </w:pPr>
    </w:p>
    <w:p w:rsidR="00090CA9" w:rsidRDefault="00090CA9">
      <w:pPr>
        <w:spacing w:line="240" w:lineRule="exact"/>
        <w:rPr>
          <w:sz w:val="19"/>
          <w:szCs w:val="19"/>
        </w:rPr>
      </w:pPr>
    </w:p>
    <w:p w:rsidR="00090CA9" w:rsidRDefault="00090CA9">
      <w:pPr>
        <w:spacing w:line="240" w:lineRule="exact"/>
        <w:rPr>
          <w:sz w:val="19"/>
          <w:szCs w:val="19"/>
        </w:rPr>
      </w:pPr>
    </w:p>
    <w:p w:rsidR="00090CA9" w:rsidRDefault="00090CA9">
      <w:pPr>
        <w:spacing w:line="240" w:lineRule="exact"/>
        <w:rPr>
          <w:sz w:val="19"/>
          <w:szCs w:val="19"/>
        </w:rPr>
      </w:pPr>
    </w:p>
    <w:p w:rsidR="00090CA9" w:rsidRDefault="00090CA9">
      <w:pPr>
        <w:spacing w:line="240" w:lineRule="exact"/>
        <w:rPr>
          <w:sz w:val="19"/>
          <w:szCs w:val="19"/>
        </w:rPr>
      </w:pPr>
    </w:p>
    <w:p w:rsidR="00090CA9" w:rsidRDefault="00090CA9">
      <w:pPr>
        <w:spacing w:line="240" w:lineRule="exact"/>
        <w:rPr>
          <w:sz w:val="19"/>
          <w:szCs w:val="19"/>
        </w:rPr>
      </w:pPr>
    </w:p>
    <w:p w:rsidR="00090CA9" w:rsidRDefault="00090CA9">
      <w:pPr>
        <w:spacing w:line="240" w:lineRule="exact"/>
        <w:rPr>
          <w:sz w:val="19"/>
          <w:szCs w:val="19"/>
        </w:rPr>
      </w:pPr>
    </w:p>
    <w:p w:rsidR="00090CA9" w:rsidRDefault="00090CA9">
      <w:pPr>
        <w:spacing w:before="45" w:after="45" w:line="240" w:lineRule="exact"/>
        <w:rPr>
          <w:sz w:val="19"/>
          <w:szCs w:val="19"/>
        </w:rPr>
      </w:pPr>
    </w:p>
    <w:p w:rsidR="00090CA9" w:rsidRDefault="00090CA9">
      <w:pPr>
        <w:spacing w:line="1" w:lineRule="exact"/>
        <w:sectPr w:rsidR="00090CA9">
          <w:type w:val="continuous"/>
          <w:pgSz w:w="11900" w:h="16840"/>
          <w:pgMar w:top="1365" w:right="0" w:bottom="1365" w:left="0" w:header="0" w:footer="3" w:gutter="0"/>
          <w:cols w:space="720"/>
          <w:noEndnote/>
          <w:docGrid w:linePitch="360"/>
        </w:sectPr>
      </w:pPr>
    </w:p>
    <w:p w:rsidR="00090CA9" w:rsidRDefault="00C47235">
      <w:pPr>
        <w:pStyle w:val="1"/>
        <w:spacing w:after="800"/>
      </w:pPr>
      <w:r>
        <w:lastRenderedPageBreak/>
        <w:t>ПЛАН РАБОТЫ</w:t>
      </w:r>
    </w:p>
    <w:p w:rsidR="00090CA9" w:rsidRDefault="00C47235">
      <w:pPr>
        <w:pStyle w:val="1"/>
      </w:pPr>
      <w:r>
        <w:t>АДМИНИСТРАЦИИ</w:t>
      </w:r>
      <w:r>
        <w:br/>
        <w:t>сельского поселения</w:t>
      </w:r>
      <w:r>
        <w:br/>
        <w:t>«сельсовет «Кизлярский»</w:t>
      </w:r>
      <w:r>
        <w:br/>
        <w:t>на 2022 год</w:t>
      </w:r>
    </w:p>
    <w:p w:rsidR="00BF1AA5" w:rsidRDefault="00BF1AA5">
      <w:pPr>
        <w:pStyle w:val="1"/>
        <w:rPr>
          <w:sz w:val="24"/>
          <w:szCs w:val="24"/>
        </w:rPr>
      </w:pPr>
    </w:p>
    <w:p w:rsidR="00BF1AA5" w:rsidRPr="00BF1AA5" w:rsidRDefault="00BF1AA5" w:rsidP="00BF1A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</w:pPr>
      <w:r w:rsidRPr="00BF1AA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  <w:lastRenderedPageBreak/>
        <w:t>ПЛАН РАБОТЫ</w:t>
      </w:r>
    </w:p>
    <w:p w:rsidR="00BF1AA5" w:rsidRPr="00BF1AA5" w:rsidRDefault="00BF1AA5" w:rsidP="00BF1A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</w:pPr>
      <w:r w:rsidRPr="00BF1AA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  <w:t xml:space="preserve"> </w:t>
      </w:r>
    </w:p>
    <w:p w:rsidR="00BF1AA5" w:rsidRDefault="00BF1AA5" w:rsidP="00BF1A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</w:pPr>
      <w:r w:rsidRPr="00BF1AA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  <w:t>Администрации сельского поселения «сельсовет «Кизлярский»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  <w:t xml:space="preserve"> </w:t>
      </w:r>
      <w:r w:rsidRPr="00BF1AA5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  <w:t>на 2022 года</w:t>
      </w:r>
      <w:bookmarkStart w:id="0" w:name="_GoBack"/>
      <w:bookmarkEnd w:id="0"/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</w:pPr>
    </w:p>
    <w:tbl>
      <w:tblPr>
        <w:tblW w:w="5903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577"/>
        <w:gridCol w:w="549"/>
        <w:gridCol w:w="1580"/>
        <w:gridCol w:w="95"/>
        <w:gridCol w:w="2199"/>
        <w:gridCol w:w="123"/>
        <w:gridCol w:w="1506"/>
      </w:tblGrid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 проведения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Ответственный 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Отметка об исполнении</w:t>
            </w: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86" w:type="pct"/>
            <w:gridSpan w:val="7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муниципальных правовых актов главы сельского поселения «сельсовет «Кизлярский» Кизлярского района Республики Дагестан, вопросы к рассмотрению у главы поселения.</w:t>
            </w: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мероприятий по очистке территории поселения от мусора.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поселения, зам. главы.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ведении реестра расходных обязательств сельского поселения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январь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Главный бухгалтер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воспитательной работе среди подростков и молодежи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февраль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1.4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отчете</w:t>
            </w:r>
            <w:proofErr w:type="gram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 работе администрации сельского поселения за 2021год.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1.5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соблюдении правил противопожарной безопасности на территории сельского поселения в весенне-летний период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главы.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1.6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выполнении правил по содержанию домашних животных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главы.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1.7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организации работ по предупреждению и ликвидации последствий ЧС природного и техногенного характера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главы.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1.8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итогах исполнения бюджета сельского поселения за 1 квартал 2022 года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апрель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Главный бухгалтер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1.9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апрель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поселения, зам. главы.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0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О благоустройстве территории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сельского поселения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апрель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сельского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поселения, зам. Главы.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1.11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содействии населению и предприятиям сельскохозяйственного производства в организации сельскохозяйственных работ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май-сентябрь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1.12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подготовке и проведению праздничных мероприятий посвященных дню Победы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май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1.13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организации 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обустройства мест массового отдыха жителей сельского поселения</w:t>
            </w:r>
            <w:proofErr w:type="gramEnd"/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май - август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1.14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работе местного самоуправления с подростками и неблагополучными семьями в сельском поселении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июнь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1.15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ходе ремонта дорог в населенных пунктах сельского поселения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июнь, июль, август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1.16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ремонте водопроводных сетей, насосных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1.17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начале отопительного сезона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октябрь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1.18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освещении улиц населенных пунктов сельского поселения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октябрь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1.19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разработке и утверждению муниципальных целевых программ на 2022 год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октябрь - ноябрь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,</w:t>
            </w:r>
            <w:proofErr w:type="gram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главы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1.20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проекте бюджета сельского поселения на 2022 год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октябрь - ноябрь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Главный бухгалтер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1.21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бюджете сельского поселения на 2022 год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1.22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утверждении плана работы администрации сельского поселения на 2022 год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1.23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утверждении бюджетной росписи сельского поселения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1.24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Делопроизводство, формирование дел и передача дел в архив МО.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Главы, Бухгалтер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1.25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мерах по усилению пожарной безопасности по проведению новогодних и рождественских мероприятий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1.26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осуществлении муниципального контроля на территории сельского поселения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1.27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осуществлении земельного контроля на территории сельского поселения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1.28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Работа по актуализации налогооблагаемой базы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 1-й категории.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1.29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Еженедельный отчет о проделанной работе по актуализации налогооблагаемой базы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 1-й категории.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1.30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Выявление бесхозных объектов, а также объекты на которые не оформлены документы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,</w:t>
            </w:r>
            <w:proofErr w:type="gram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 целью постановки их на кадастровый учет и регистрации прав собственности юридических и физических лиц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.г</w:t>
            </w:r>
            <w:proofErr w:type="gram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лавы</w:t>
            </w:r>
            <w:proofErr w:type="spellEnd"/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1.31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Осуществление муниципального контроля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1.32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Работа по выявлению  невостребованных  земельных участков и регистрация прав на эти собственности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 1-й категории.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1.33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Работа по постановке на государственный кадастровый  учет  и регистрации права собственности на здания и 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сооружения</w:t>
            </w:r>
            <w:proofErr w:type="gram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принадлежащие сельскому поселению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поселения, Специалист 1-й категории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1.32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Работа по ведению  Реестра  муниципальной собственности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сельского поселения, </w:t>
            </w:r>
            <w:proofErr w:type="spell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.г</w:t>
            </w:r>
            <w:proofErr w:type="gram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лавы</w:t>
            </w:r>
            <w:proofErr w:type="spellEnd"/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1.33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Проведение работы по противодействию коррупции 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1.34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состоянии работы в муниципальных  образованиях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МО СП «сельсовет «Кизлярский» по планированию  и проведению мероприятий по противодействию идеологии терроризма и экстремизма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сельского поселения, зам.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главы, участковые, актив 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1.35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совместной работе  муниципальных образований сельских поселений Кизлярского района  и участковых уполномоченных полиции  отдела МВД России по организации  дежурства народных дружинников  и обеспечению правопорядка.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поселения, зам. главы, участковые, актив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1.36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ходе  реализации профилактических  мероприятий  в отношении жителей села, из числа выделенной категории, проживающих, но фактически  не зарегистрированных в сельском поселении.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поселения, зам. главы, участковые, актив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1.37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мерах по  обеспечению антитеррористической  защищенности объектов   критической инфраструктуры и жизнеобеспечения, а также мест массового пребывания людей в период подготовки  и проведения  Новогодних и Рождественских праздников.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поселения, зам. главы, участковые, актив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1.38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Ликвидация несанкционированных свалок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1.39</w:t>
            </w:r>
          </w:p>
        </w:tc>
        <w:tc>
          <w:tcPr>
            <w:tcW w:w="2008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экологических субботников по уборке прилегающих территорий к частным домовладениям, организациям в населенных пунктах</w:t>
            </w:r>
          </w:p>
        </w:tc>
        <w:tc>
          <w:tcPr>
            <w:tcW w:w="815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30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33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86" w:type="pct"/>
            <w:gridSpan w:val="7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проектов решений Собрания депутатов, вопросы к обсуждению на Собрании депутатов сельского поселения «сельсовет «Кизлярский»</w:t>
            </w: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2.1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отчете Главы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администрации сельского поселения о проделанной работе за 2021 год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февраль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сельского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2.2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проекте решения об утверждении отчета об исполнении бюджета за 2021 год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Февраль 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Главный бухгалтер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2.3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утверждении годового отчета об исполнении бюджета поселения за 2021 год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2.4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внесении изменений и дополнений в Устав сельского поселения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2.5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2.6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исполнении бюджета поселения за 1 квартал 2022 года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апрель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2.7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благоустройстве, озеленению территории сельского поселения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2.8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утверждении графика приема граждан депутатами Собрания  депутатов сельского поселения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Апрель, июль, октябрь, декабрь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главы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2.9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работе по обеспечению поступления налоговых платежей и сборов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  1-й категории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2.10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внесении изменений и дополнений в решение «О бюджете»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2.11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исполнении местного бюджета сельского поселения за первое полугодие 2022 года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июль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2.12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ходе подготовки жилищно-</w:t>
            </w:r>
            <w:proofErr w:type="spell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комунальной</w:t>
            </w:r>
            <w:proofErr w:type="spell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сферы сельского поселения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 осенне-зимнему периоду 2021-2022 годов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Август-сентябрь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2.13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исполнении бюджета сельского поселения за 9 месяцев 2022 года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октябрь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2.14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перспективном плане развития сельского поселения на 1год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ноябрь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2.15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утверждении плана работы Собрания депутатов на 2022 год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86" w:type="pct"/>
            <w:gridSpan w:val="7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Совещания, заседания, семинары</w:t>
            </w: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3.1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Проведение еженедельных совещаний с работниками администрации, руководителями 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муниципальных учреждений, старейшинами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3.2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Проведение ежемесячных совещаний с  руководителями 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Предприятий и организаций, расположенных на территории сельского поселения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3.3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заседаний комиссий при Администрации поселения по благоустройству, по делам молодежи, земельной и жилищной комиссии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ежеквартально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86" w:type="pct"/>
            <w:gridSpan w:val="7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Работа с населением и органами территориального общественного самоуправления</w:t>
            </w: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4.1</w:t>
            </w:r>
          </w:p>
        </w:tc>
        <w:tc>
          <w:tcPr>
            <w:tcW w:w="4686" w:type="pct"/>
            <w:gridSpan w:val="7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собраний граждан по вопросам</w:t>
            </w: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4.2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выполнении правил по содержанию домашних животных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февраль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поселения, участковые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4.3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сохранности дорог на территории сельского поселения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Март-апрель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4.4 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 соблюдении правил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пожарной безопасности на территории сельского поселения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Апрель,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октябрь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Глава сельского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4.5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санитарном состоянии и благоустройстве населенных пунктов сельского поселения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Апрель, июль, сентябрь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4.6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проведении профилактических мероприятий по бешенству среди животных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май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Ветеринар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4.7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досуга населения – работа СДК, библиотека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4.8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и осуществление мероприятий по ГО и ЧС на территории сельского поселения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4.9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 разъяснению, предупреждению, и пресечению экстремистской деятельности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4.10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Работа по учету устных и письменных заявлений граждан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4.11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собираемости налогов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поселения, специалист 1 категории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4.12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Охрана общественного порядка 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Весь период 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поселения УУП, дружинники 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4.13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Работа семьями опекунов, в которых содержатся дети-сироты и совершеннолетние недееспособные граждане  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Все время 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поселения УУП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86" w:type="pct"/>
            <w:gridSpan w:val="7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и проведение публичных слушаний по вопросам</w:t>
            </w: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5.1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правилах землепользования и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застройки территории сельского поселения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 мере необходимости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5.2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совещаний со старейшинами населенных пунктов по решению вопросов местного значения сельского поселения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5.3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Осуществление государственных полномочий 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</w:t>
            </w:r>
            <w:proofErr w:type="gram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Ведению первичного воинского учета,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Ведению учета граждан по месту жительства и месту пребывания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ВУС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4686" w:type="pct"/>
            <w:gridSpan w:val="7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Взаимодействие Администрации поселения с Администрацией МР «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Кизлярский</w:t>
            </w:r>
            <w:proofErr w:type="gramEnd"/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район», органами государственной власти и иными организациями и учреждениями</w:t>
            </w: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6.1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Предоставление необходимой отчетности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Согласно срокам предоставления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Работники администрации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6.2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Участие в межмуниципальных семинарах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6.3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6.4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Разъяснение гражданам 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бесплатной юридической помощи в МР «Кизлярский район »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Весь период 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Главы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6.5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Возникновение вопросов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</w:t>
            </w:r>
            <w:proofErr w:type="gram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 оказании юридической помощи МО СП «сельсовет Цветковский»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6.6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Еженедельный отчет о проделанной работе по актуализации </w:t>
            </w: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налогооблагаемой базы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Весь период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F1AA5" w:rsidRPr="00BF1AA5" w:rsidTr="00522C2A">
        <w:tc>
          <w:tcPr>
            <w:tcW w:w="314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6.7</w:t>
            </w:r>
          </w:p>
        </w:tc>
        <w:tc>
          <w:tcPr>
            <w:tcW w:w="1741" w:type="pct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совместной работе с Центром занятости населения МР «Кизлярский район» по обеспечению трудовой занятости</w:t>
            </w:r>
            <w:proofErr w:type="gramStart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,</w:t>
            </w:r>
            <w:proofErr w:type="gramEnd"/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том числе на временной и сезонной основе , лиц, добровольно отказавшихся от участия в террористической деятельности </w:t>
            </w:r>
          </w:p>
        </w:tc>
        <w:tc>
          <w:tcPr>
            <w:tcW w:w="1036" w:type="pct"/>
            <w:gridSpan w:val="2"/>
          </w:tcPr>
          <w:p w:rsidR="00BF1AA5" w:rsidRPr="00BF1AA5" w:rsidRDefault="00BF1AA5" w:rsidP="00BF1A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Весь период </w:t>
            </w:r>
          </w:p>
        </w:tc>
        <w:tc>
          <w:tcPr>
            <w:tcW w:w="1116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сельского поселения </w:t>
            </w:r>
          </w:p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1A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Зам. Главы сельского поселения</w:t>
            </w:r>
          </w:p>
        </w:tc>
        <w:tc>
          <w:tcPr>
            <w:tcW w:w="793" w:type="pct"/>
            <w:gridSpan w:val="2"/>
          </w:tcPr>
          <w:p w:rsidR="00BF1AA5" w:rsidRPr="00BF1AA5" w:rsidRDefault="00BF1AA5" w:rsidP="00BF1A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AA5" w:rsidRPr="00BF1AA5" w:rsidRDefault="00BF1AA5" w:rsidP="00BF1AA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BF1AA5" w:rsidRPr="00BF1AA5">
      <w:type w:val="continuous"/>
      <w:pgSz w:w="11900" w:h="16840"/>
      <w:pgMar w:top="1365" w:right="1085" w:bottom="1365" w:left="2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35" w:rsidRDefault="00C47235">
      <w:r>
        <w:separator/>
      </w:r>
    </w:p>
  </w:endnote>
  <w:endnote w:type="continuationSeparator" w:id="0">
    <w:p w:rsidR="00C47235" w:rsidRDefault="00C4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35" w:rsidRDefault="00C47235"/>
  </w:footnote>
  <w:footnote w:type="continuationSeparator" w:id="0">
    <w:p w:rsidR="00C47235" w:rsidRDefault="00C472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90CA9"/>
    <w:rsid w:val="00090CA9"/>
    <w:rsid w:val="00BF1AA5"/>
    <w:rsid w:val="00C4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numbering" w:customStyle="1" w:styleId="10">
    <w:name w:val="Нет списка1"/>
    <w:next w:val="a2"/>
    <w:semiHidden/>
    <w:rsid w:val="00BF1AA5"/>
  </w:style>
  <w:style w:type="table" w:styleId="a6">
    <w:name w:val="Table Grid"/>
    <w:basedOn w:val="a1"/>
    <w:rsid w:val="00BF1AA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numbering" w:customStyle="1" w:styleId="10">
    <w:name w:val="Нет списка1"/>
    <w:next w:val="a2"/>
    <w:semiHidden/>
    <w:rsid w:val="00BF1AA5"/>
  </w:style>
  <w:style w:type="table" w:styleId="a6">
    <w:name w:val="Table Grid"/>
    <w:basedOn w:val="a1"/>
    <w:rsid w:val="00BF1AA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2022-04-05T06:41:00Z</dcterms:created>
  <dcterms:modified xsi:type="dcterms:W3CDTF">2022-04-05T06:41:00Z</dcterms:modified>
</cp:coreProperties>
</file>